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CDCC" w14:textId="074805B1" w:rsidR="00F054B4" w:rsidRPr="0053617A" w:rsidRDefault="00C35967" w:rsidP="00593B72">
      <w:pPr>
        <w:pStyle w:val="Kop1"/>
        <w:spacing w:before="0" w:line="240" w:lineRule="auto"/>
        <w:rPr>
          <w:rFonts w:asciiTheme="minorHAnsi" w:hAnsiTheme="minorHAnsi"/>
          <w:sz w:val="22"/>
          <w:szCs w:val="22"/>
          <w:lang w:val="nl-NL"/>
        </w:rPr>
      </w:pPr>
      <w:r w:rsidRPr="007F5C55">
        <w:rPr>
          <w:rFonts w:asciiTheme="minorHAnsi" w:hAnsiTheme="minorHAnsi"/>
          <w:sz w:val="22"/>
          <w:szCs w:val="22"/>
          <w:lang w:val="nl-NL"/>
        </w:rPr>
        <w:t>Conceptbrief –</w:t>
      </w:r>
      <w:r w:rsidRPr="006C59F9">
        <w:rPr>
          <w:lang w:val="nl-NL"/>
        </w:rPr>
        <w:t xml:space="preserve"> </w:t>
      </w:r>
      <w:r w:rsidR="0053617A" w:rsidRPr="0053617A">
        <w:rPr>
          <w:rFonts w:asciiTheme="minorHAnsi" w:hAnsiTheme="minorHAnsi"/>
          <w:sz w:val="22"/>
          <w:szCs w:val="22"/>
          <w:lang w:val="nl-NL"/>
        </w:rPr>
        <w:t>Reactie op voornemen opleggen last onder dwangsom</w:t>
      </w:r>
    </w:p>
    <w:p w14:paraId="1E4D2BC7" w14:textId="77777777" w:rsidR="0000057B" w:rsidRPr="0053617A" w:rsidRDefault="0000057B" w:rsidP="00593B72">
      <w:pPr>
        <w:spacing w:after="0" w:line="240" w:lineRule="auto"/>
        <w:rPr>
          <w:lang w:val="nl-NL"/>
        </w:rPr>
      </w:pPr>
    </w:p>
    <w:p w14:paraId="384FE34D" w14:textId="04111487" w:rsidR="00F054B4" w:rsidRPr="0053617A" w:rsidRDefault="0053617A" w:rsidP="00593B72">
      <w:pPr>
        <w:spacing w:after="0" w:line="240" w:lineRule="auto"/>
        <w:rPr>
          <w:lang w:val="nl-NL"/>
        </w:rPr>
      </w:pPr>
      <w:r w:rsidRPr="0053617A">
        <w:rPr>
          <w:lang w:val="nl-NL"/>
        </w:rPr>
        <w:t>College van Burgemeester en Wethouders</w:t>
      </w:r>
      <w:r w:rsidRPr="0053617A">
        <w:rPr>
          <w:lang w:val="nl-NL"/>
        </w:rPr>
        <w:br/>
        <w:t>Gemeente De Ronde Venen</w:t>
      </w:r>
      <w:r w:rsidRPr="0053617A">
        <w:rPr>
          <w:lang w:val="nl-NL"/>
        </w:rPr>
        <w:br/>
        <w:t>Postbus 250</w:t>
      </w:r>
      <w:r w:rsidRPr="0053617A">
        <w:rPr>
          <w:lang w:val="nl-NL"/>
        </w:rPr>
        <w:br/>
        <w:t>3640 AG Mijdrecht</w:t>
      </w:r>
    </w:p>
    <w:p w14:paraId="24372E24" w14:textId="77777777" w:rsidR="0000057B" w:rsidRPr="0053617A" w:rsidRDefault="0000057B" w:rsidP="00593B72">
      <w:pPr>
        <w:spacing w:after="0" w:line="240" w:lineRule="auto"/>
        <w:rPr>
          <w:lang w:val="nl-NL"/>
        </w:rPr>
      </w:pPr>
    </w:p>
    <w:p w14:paraId="6BCFD2CB" w14:textId="119535A1" w:rsidR="00F054B4" w:rsidRPr="0053617A" w:rsidRDefault="0053617A" w:rsidP="00593B72">
      <w:pPr>
        <w:spacing w:after="0" w:line="240" w:lineRule="auto"/>
        <w:rPr>
          <w:lang w:val="nl-NL"/>
        </w:rPr>
      </w:pPr>
      <w:r w:rsidRPr="0053617A">
        <w:rPr>
          <w:lang w:val="nl-NL"/>
        </w:rPr>
        <w:t>Uw kenmerk: [kenmerk uit de brief van de gemeente invullen]</w:t>
      </w:r>
      <w:r w:rsidRPr="0053617A">
        <w:rPr>
          <w:lang w:val="nl-NL"/>
        </w:rPr>
        <w:br/>
        <w:t>Datum: [invullen]</w:t>
      </w:r>
    </w:p>
    <w:p w14:paraId="23425913" w14:textId="77777777" w:rsidR="0000057B" w:rsidRPr="0053617A" w:rsidRDefault="0000057B" w:rsidP="00593B72">
      <w:pPr>
        <w:pStyle w:val="Kop2"/>
        <w:spacing w:before="0" w:line="240" w:lineRule="auto"/>
        <w:rPr>
          <w:rFonts w:asciiTheme="minorHAnsi" w:hAnsiTheme="minorHAnsi"/>
          <w:sz w:val="22"/>
          <w:szCs w:val="22"/>
          <w:lang w:val="nl-NL"/>
        </w:rPr>
      </w:pPr>
    </w:p>
    <w:p w14:paraId="1ED69D13" w14:textId="38DDA442" w:rsidR="00F054B4" w:rsidRPr="00125177" w:rsidRDefault="00125177" w:rsidP="00593B72">
      <w:pPr>
        <w:pStyle w:val="Kop2"/>
        <w:spacing w:before="0" w:line="240" w:lineRule="auto"/>
        <w:rPr>
          <w:rFonts w:asciiTheme="minorHAnsi" w:hAnsiTheme="minorHAnsi"/>
          <w:b w:val="0"/>
          <w:bCs w:val="0"/>
          <w:color w:val="auto"/>
          <w:sz w:val="22"/>
          <w:szCs w:val="22"/>
          <w:lang w:val="nl-NL"/>
        </w:rPr>
      </w:pPr>
      <w:r w:rsidRPr="00125177">
        <w:rPr>
          <w:rFonts w:asciiTheme="minorHAnsi" w:hAnsiTheme="minorHAnsi"/>
          <w:b w:val="0"/>
          <w:bCs w:val="0"/>
          <w:color w:val="auto"/>
          <w:sz w:val="22"/>
          <w:szCs w:val="22"/>
          <w:lang w:val="nl-NL"/>
        </w:rPr>
        <w:t>Betre</w:t>
      </w:r>
      <w:r>
        <w:rPr>
          <w:rFonts w:asciiTheme="minorHAnsi" w:hAnsiTheme="minorHAnsi"/>
          <w:b w:val="0"/>
          <w:bCs w:val="0"/>
          <w:color w:val="auto"/>
          <w:sz w:val="22"/>
          <w:szCs w:val="22"/>
          <w:lang w:val="nl-NL"/>
        </w:rPr>
        <w:t>ft</w:t>
      </w:r>
      <w:r w:rsidR="0053617A" w:rsidRPr="00125177">
        <w:rPr>
          <w:rFonts w:asciiTheme="minorHAnsi" w:hAnsiTheme="minorHAnsi"/>
          <w:b w:val="0"/>
          <w:bCs w:val="0"/>
          <w:color w:val="auto"/>
          <w:sz w:val="22"/>
          <w:szCs w:val="22"/>
          <w:lang w:val="nl-NL"/>
        </w:rPr>
        <w:t>: Zienswijze tegen het voornemen tot oplegging van een last onder dwangsom – perceel Vinkeveense Plassen</w:t>
      </w:r>
    </w:p>
    <w:p w14:paraId="740E4851" w14:textId="77777777" w:rsidR="00B07C62" w:rsidRPr="0053617A" w:rsidRDefault="00B07C62" w:rsidP="00593B72">
      <w:pPr>
        <w:spacing w:after="0" w:line="240" w:lineRule="auto"/>
        <w:rPr>
          <w:lang w:val="nl-NL"/>
        </w:rPr>
      </w:pPr>
    </w:p>
    <w:p w14:paraId="2A54A7F6" w14:textId="113D345B" w:rsidR="00F054B4" w:rsidRPr="0053617A" w:rsidRDefault="0053617A" w:rsidP="00593B72">
      <w:pPr>
        <w:spacing w:after="0" w:line="240" w:lineRule="auto"/>
        <w:rPr>
          <w:lang w:val="nl-NL"/>
        </w:rPr>
      </w:pPr>
      <w:r w:rsidRPr="0053617A">
        <w:rPr>
          <w:lang w:val="nl-NL"/>
        </w:rPr>
        <w:t>Geacht college,</w:t>
      </w:r>
    </w:p>
    <w:p w14:paraId="0CBC5BD7" w14:textId="77777777" w:rsidR="00F054B4" w:rsidRPr="0053617A" w:rsidRDefault="0053617A" w:rsidP="00593B72">
      <w:pPr>
        <w:spacing w:after="0" w:line="240" w:lineRule="auto"/>
        <w:rPr>
          <w:lang w:val="nl-NL"/>
        </w:rPr>
      </w:pPr>
      <w:r w:rsidRPr="0053617A">
        <w:rPr>
          <w:lang w:val="nl-NL"/>
        </w:rPr>
        <w:t>Op [datum ontvangst brief] ontving ik van u het voornemen om ten aanzien van mijn perceel aan de Vinkeveense Plassen een last onder dwangsom op te leggen. Met deze brief maak ik gebruik van de mogelijkheid om mijn zienswijze in te dienen.</w:t>
      </w:r>
    </w:p>
    <w:p w14:paraId="232304AC" w14:textId="77777777" w:rsidR="004E5668" w:rsidRPr="0053617A" w:rsidRDefault="004E5668" w:rsidP="00593B72">
      <w:pPr>
        <w:spacing w:after="0" w:line="240" w:lineRule="auto"/>
        <w:rPr>
          <w:lang w:val="nl-NL"/>
        </w:rPr>
      </w:pPr>
    </w:p>
    <w:p w14:paraId="1B68A0C9" w14:textId="77777777" w:rsidR="00F054B4" w:rsidRPr="0053617A" w:rsidRDefault="0053617A" w:rsidP="00593B72">
      <w:pPr>
        <w:spacing w:after="0" w:line="240" w:lineRule="auto"/>
        <w:rPr>
          <w:lang w:val="nl-NL"/>
        </w:rPr>
      </w:pPr>
      <w:r w:rsidRPr="0053617A">
        <w:rPr>
          <w:lang w:val="nl-NL"/>
        </w:rPr>
        <w:t>U verwijst in uw voornemen naar Amendement A22, dat het maximum bebouwingsoppervlak op 30 m² zou beperken. Tegen dit amendement heb ik reeds beroep ingesteld bij de Afdeling bestuursrechtspraak van de Raad van State (zaaknummer: 202504003/1/R4). De rechtmatigheid van dit amendement en de gelding daarvan zijn dus nog onderwerp van geschil.</w:t>
      </w:r>
      <w:r w:rsidRPr="0053617A">
        <w:rPr>
          <w:lang w:val="nl-NL"/>
        </w:rPr>
        <w:br/>
      </w:r>
      <w:r w:rsidRPr="0053617A">
        <w:rPr>
          <w:lang w:val="nl-NL"/>
        </w:rPr>
        <w:br/>
        <w:t>Het is naar mijn mening prematuur en onzorgvuldig om vooruitlopend op die procedure een last onder dwangsom te baseren op een bepaling die mogelijk vernietigd zal worden.</w:t>
      </w:r>
    </w:p>
    <w:p w14:paraId="1F0614D4" w14:textId="77777777" w:rsidR="004E5668" w:rsidRPr="0053617A" w:rsidRDefault="004E5668" w:rsidP="00593B72">
      <w:pPr>
        <w:spacing w:after="0" w:line="240" w:lineRule="auto"/>
        <w:rPr>
          <w:lang w:val="nl-NL"/>
        </w:rPr>
      </w:pPr>
    </w:p>
    <w:p w14:paraId="775C4C9A" w14:textId="5A3947BC" w:rsidR="00F054B4" w:rsidRPr="0053617A" w:rsidRDefault="0053617A" w:rsidP="00593B72">
      <w:pPr>
        <w:spacing w:after="0" w:line="240" w:lineRule="auto"/>
        <w:rPr>
          <w:lang w:val="nl-NL"/>
        </w:rPr>
      </w:pPr>
      <w:r w:rsidRPr="0053617A">
        <w:rPr>
          <w:lang w:val="nl-NL"/>
        </w:rPr>
        <w:t xml:space="preserve">Ik heb aantoonbaar de intentie om mijn bebouwing in lijn te brengen met de planologische kaders van het </w:t>
      </w:r>
      <w:r w:rsidR="002F358A" w:rsidRPr="0053617A">
        <w:rPr>
          <w:lang w:val="nl-NL"/>
        </w:rPr>
        <w:t>ontwerpbestemmingsplan</w:t>
      </w:r>
      <w:r w:rsidRPr="0053617A">
        <w:rPr>
          <w:lang w:val="nl-NL"/>
        </w:rPr>
        <w:t xml:space="preserve"> 2023, waarin een maximum van 40 m² gold. Ik ben reeds in overleg met aannemers om dit te realiseren, maar ben afhankelijk van beschikbaarheid en uitvoeringstermijnen die buiten mijn macht liggen.</w:t>
      </w:r>
      <w:r w:rsidRPr="0053617A">
        <w:rPr>
          <w:lang w:val="nl-NL"/>
        </w:rPr>
        <w:br/>
      </w:r>
      <w:r w:rsidRPr="0053617A">
        <w:rPr>
          <w:lang w:val="nl-NL"/>
        </w:rPr>
        <w:br/>
        <w:t>Gelet hierop acht ik het disproportioneel om thans een dwangsom aan te kondigen. De gemeente kan mijn inzet en voortgang monitoren zonder dat daarvoor een dwangsom noodzakelijk is.</w:t>
      </w:r>
    </w:p>
    <w:p w14:paraId="5B3621B3" w14:textId="77777777" w:rsidR="004E5668" w:rsidRPr="0053617A" w:rsidRDefault="004E5668" w:rsidP="00593B72">
      <w:pPr>
        <w:spacing w:after="0" w:line="240" w:lineRule="auto"/>
        <w:rPr>
          <w:lang w:val="nl-NL"/>
        </w:rPr>
      </w:pPr>
    </w:p>
    <w:p w14:paraId="5DA8E25E" w14:textId="20B82F3C" w:rsidR="00F054B4" w:rsidRPr="00BB4FD0" w:rsidRDefault="0053617A" w:rsidP="00BB4FD0">
      <w:pPr>
        <w:spacing w:after="0" w:line="240" w:lineRule="auto"/>
        <w:rPr>
          <w:lang w:val="nl-NL"/>
        </w:rPr>
      </w:pPr>
      <w:r w:rsidRPr="00BB4FD0">
        <w:rPr>
          <w:lang w:val="nl-NL"/>
        </w:rPr>
        <w:t>Ik verzoek u daarom:</w:t>
      </w:r>
      <w:r w:rsidRPr="00BB4FD0">
        <w:rPr>
          <w:lang w:val="nl-NL"/>
        </w:rPr>
        <w:br/>
      </w:r>
      <w:r w:rsidR="00BB4FD0">
        <w:rPr>
          <w:lang w:val="nl-NL"/>
        </w:rPr>
        <w:t xml:space="preserve">1. </w:t>
      </w:r>
      <w:r w:rsidRPr="00BB4FD0">
        <w:rPr>
          <w:lang w:val="nl-NL"/>
        </w:rPr>
        <w:t>Af te zien van het opleggen van de last onder dwangsom totdat de Raad van State uitspraak heeft gedaan in de lopende beroepsprocedure;</w:t>
      </w:r>
      <w:r w:rsidRPr="00BB4FD0">
        <w:rPr>
          <w:lang w:val="nl-NL"/>
        </w:rPr>
        <w:br/>
      </w:r>
      <w:r w:rsidR="00BB4FD0">
        <w:rPr>
          <w:lang w:val="nl-NL"/>
        </w:rPr>
        <w:t xml:space="preserve">2. </w:t>
      </w:r>
      <w:r w:rsidRPr="00BB4FD0">
        <w:rPr>
          <w:lang w:val="nl-NL"/>
        </w:rPr>
        <w:t>Subsidiair: de voorgenomen last op te schorten of aan te passen aan de (nog geldende) regels uit het bestemmingsplan zonder Amendement A22;</w:t>
      </w:r>
      <w:r w:rsidRPr="00BB4FD0">
        <w:rPr>
          <w:lang w:val="nl-NL"/>
        </w:rPr>
        <w:br/>
      </w:r>
      <w:r w:rsidR="00BB4FD0">
        <w:rPr>
          <w:lang w:val="nl-NL"/>
        </w:rPr>
        <w:t xml:space="preserve">3. </w:t>
      </w:r>
      <w:r w:rsidRPr="00BB4FD0">
        <w:rPr>
          <w:lang w:val="nl-NL"/>
        </w:rPr>
        <w:t>Een redelijke termijn van [x] maanden te hanteren waarbinnen ik, afhankelijk van de uitkomst van de procedure en de inzet van aannemers, de bebouwing in overeenstemming kan brengen met de toekomstige regels.</w:t>
      </w:r>
    </w:p>
    <w:p w14:paraId="0EAF6270" w14:textId="77777777" w:rsidR="004E5668" w:rsidRPr="0053617A" w:rsidRDefault="004E5668" w:rsidP="00593B72">
      <w:pPr>
        <w:spacing w:after="0" w:line="240" w:lineRule="auto"/>
        <w:rPr>
          <w:lang w:val="nl-NL"/>
        </w:rPr>
      </w:pPr>
    </w:p>
    <w:p w14:paraId="4A3C5CD5" w14:textId="77777777" w:rsidR="00F054B4" w:rsidRPr="000D37C1" w:rsidRDefault="0053617A" w:rsidP="00593B72">
      <w:pPr>
        <w:spacing w:after="0" w:line="240" w:lineRule="auto"/>
        <w:rPr>
          <w:lang w:val="nl-NL"/>
        </w:rPr>
      </w:pPr>
      <w:r w:rsidRPr="000D37C1">
        <w:rPr>
          <w:lang w:val="nl-NL"/>
        </w:rPr>
        <w:t>Ik vertrouw erop dat u bij de verdere besluitvorming zorgvuldig rekening houdt met de lopende procedure en de belangen die ik hierboven uiteen heb gezet.</w:t>
      </w:r>
    </w:p>
    <w:p w14:paraId="28995007" w14:textId="77777777" w:rsidR="00C97850" w:rsidRDefault="0053617A" w:rsidP="00C97850">
      <w:pPr>
        <w:spacing w:after="0" w:line="240" w:lineRule="auto"/>
        <w:rPr>
          <w:lang w:val="nl-NL"/>
        </w:rPr>
      </w:pPr>
      <w:r w:rsidRPr="000D37C1">
        <w:rPr>
          <w:lang w:val="nl-NL"/>
        </w:rPr>
        <w:t>Hoogachtend,</w:t>
      </w:r>
      <w:r w:rsidRPr="000D37C1">
        <w:rPr>
          <w:lang w:val="nl-NL"/>
        </w:rPr>
        <w:br/>
      </w:r>
      <w:r w:rsidRPr="000D37C1">
        <w:rPr>
          <w:lang w:val="nl-NL"/>
        </w:rPr>
        <w:br/>
      </w:r>
      <w:r w:rsidR="002F358A" w:rsidRPr="003B6B44">
        <w:rPr>
          <w:lang w:val="nl-NL"/>
        </w:rPr>
        <w:t>Handtekening</w:t>
      </w:r>
      <w:r w:rsidR="002F358A" w:rsidRPr="003B6B44">
        <w:rPr>
          <w:lang w:val="nl-NL"/>
        </w:rPr>
        <w:br/>
      </w:r>
      <w:r w:rsidR="002F358A" w:rsidRPr="003B6B44">
        <w:rPr>
          <w:lang w:val="nl-NL"/>
        </w:rPr>
        <w:br/>
      </w:r>
      <w:r w:rsidR="00C97850">
        <w:rPr>
          <w:lang w:val="nl-NL"/>
        </w:rPr>
        <w:t>[n</w:t>
      </w:r>
      <w:r w:rsidR="00C97850" w:rsidRPr="003B6B44">
        <w:rPr>
          <w:lang w:val="nl-NL"/>
        </w:rPr>
        <w:t>aam afzender</w:t>
      </w:r>
      <w:r w:rsidR="00C97850">
        <w:rPr>
          <w:lang w:val="nl-NL"/>
        </w:rPr>
        <w:t>]</w:t>
      </w:r>
      <w:r w:rsidR="00C97850">
        <w:rPr>
          <w:lang w:val="nl-NL"/>
        </w:rPr>
        <w:br/>
        <w:t>[adres]</w:t>
      </w:r>
      <w:r w:rsidR="00C97850">
        <w:rPr>
          <w:lang w:val="nl-NL"/>
        </w:rPr>
        <w:br/>
        <w:t>[email]</w:t>
      </w:r>
    </w:p>
    <w:p w14:paraId="08C22C5A" w14:textId="62F5A784" w:rsidR="00F054B4" w:rsidRPr="000D37C1" w:rsidRDefault="00C97850" w:rsidP="00BB4FD0">
      <w:pPr>
        <w:rPr>
          <w:lang w:val="nl-NL"/>
        </w:rPr>
      </w:pPr>
      <w:r>
        <w:rPr>
          <w:lang w:val="nl-NL"/>
        </w:rPr>
        <w:t>[telefoonnummer]</w:t>
      </w:r>
    </w:p>
    <w:sectPr w:rsidR="00F054B4" w:rsidRPr="000D37C1" w:rsidSect="00BB4FD0">
      <w:pgSz w:w="12240" w:h="15840"/>
      <w:pgMar w:top="851" w:right="1800" w:bottom="70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88D47A4"/>
    <w:multiLevelType w:val="hybridMultilevel"/>
    <w:tmpl w:val="50DA4E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BC35EB1"/>
    <w:multiLevelType w:val="hybridMultilevel"/>
    <w:tmpl w:val="069E4B8C"/>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732" w:hanging="360"/>
      </w:pPr>
    </w:lvl>
    <w:lvl w:ilvl="2" w:tplc="0413001B" w:tentative="1">
      <w:start w:val="1"/>
      <w:numFmt w:val="lowerRoman"/>
      <w:lvlText w:val="%3."/>
      <w:lvlJc w:val="right"/>
      <w:pPr>
        <w:ind w:left="1452" w:hanging="180"/>
      </w:pPr>
    </w:lvl>
    <w:lvl w:ilvl="3" w:tplc="0413000F" w:tentative="1">
      <w:start w:val="1"/>
      <w:numFmt w:val="decimal"/>
      <w:lvlText w:val="%4."/>
      <w:lvlJc w:val="left"/>
      <w:pPr>
        <w:ind w:left="2172" w:hanging="360"/>
      </w:pPr>
    </w:lvl>
    <w:lvl w:ilvl="4" w:tplc="04130019" w:tentative="1">
      <w:start w:val="1"/>
      <w:numFmt w:val="lowerLetter"/>
      <w:lvlText w:val="%5."/>
      <w:lvlJc w:val="left"/>
      <w:pPr>
        <w:ind w:left="2892" w:hanging="360"/>
      </w:pPr>
    </w:lvl>
    <w:lvl w:ilvl="5" w:tplc="0413001B" w:tentative="1">
      <w:start w:val="1"/>
      <w:numFmt w:val="lowerRoman"/>
      <w:lvlText w:val="%6."/>
      <w:lvlJc w:val="right"/>
      <w:pPr>
        <w:ind w:left="3612" w:hanging="180"/>
      </w:pPr>
    </w:lvl>
    <w:lvl w:ilvl="6" w:tplc="0413000F" w:tentative="1">
      <w:start w:val="1"/>
      <w:numFmt w:val="decimal"/>
      <w:lvlText w:val="%7."/>
      <w:lvlJc w:val="left"/>
      <w:pPr>
        <w:ind w:left="4332" w:hanging="360"/>
      </w:pPr>
    </w:lvl>
    <w:lvl w:ilvl="7" w:tplc="04130019" w:tentative="1">
      <w:start w:val="1"/>
      <w:numFmt w:val="lowerLetter"/>
      <w:lvlText w:val="%8."/>
      <w:lvlJc w:val="left"/>
      <w:pPr>
        <w:ind w:left="5052" w:hanging="360"/>
      </w:pPr>
    </w:lvl>
    <w:lvl w:ilvl="8" w:tplc="0413001B" w:tentative="1">
      <w:start w:val="1"/>
      <w:numFmt w:val="lowerRoman"/>
      <w:lvlText w:val="%9."/>
      <w:lvlJc w:val="right"/>
      <w:pPr>
        <w:ind w:left="5772" w:hanging="180"/>
      </w:pPr>
    </w:lvl>
  </w:abstractNum>
  <w:abstractNum w:abstractNumId="11" w15:restartNumberingAfterBreak="0">
    <w:nsid w:val="411F0CE4"/>
    <w:multiLevelType w:val="hybridMultilevel"/>
    <w:tmpl w:val="5DE0F276"/>
    <w:lvl w:ilvl="0" w:tplc="FFFFFFFF">
      <w:start w:val="1"/>
      <w:numFmt w:val="decimal"/>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6375E5"/>
    <w:multiLevelType w:val="hybridMultilevel"/>
    <w:tmpl w:val="69A41894"/>
    <w:lvl w:ilvl="0" w:tplc="FFFFFFFF">
      <w:start w:val="1"/>
      <w:numFmt w:val="decimal"/>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9781702">
    <w:abstractNumId w:val="8"/>
  </w:num>
  <w:num w:numId="2" w16cid:durableId="460466721">
    <w:abstractNumId w:val="6"/>
  </w:num>
  <w:num w:numId="3" w16cid:durableId="258950479">
    <w:abstractNumId w:val="5"/>
  </w:num>
  <w:num w:numId="4" w16cid:durableId="1595747837">
    <w:abstractNumId w:val="4"/>
  </w:num>
  <w:num w:numId="5" w16cid:durableId="1448499592">
    <w:abstractNumId w:val="7"/>
  </w:num>
  <w:num w:numId="6" w16cid:durableId="237790076">
    <w:abstractNumId w:val="3"/>
  </w:num>
  <w:num w:numId="7" w16cid:durableId="1709334267">
    <w:abstractNumId w:val="2"/>
  </w:num>
  <w:num w:numId="8" w16cid:durableId="1109081889">
    <w:abstractNumId w:val="1"/>
  </w:num>
  <w:num w:numId="9" w16cid:durableId="1003121017">
    <w:abstractNumId w:val="0"/>
  </w:num>
  <w:num w:numId="10" w16cid:durableId="1483544857">
    <w:abstractNumId w:val="9"/>
  </w:num>
  <w:num w:numId="11" w16cid:durableId="780297911">
    <w:abstractNumId w:val="11"/>
  </w:num>
  <w:num w:numId="12" w16cid:durableId="2127656770">
    <w:abstractNumId w:val="12"/>
  </w:num>
  <w:num w:numId="13" w16cid:durableId="379478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57B"/>
    <w:rsid w:val="00034616"/>
    <w:rsid w:val="0006063C"/>
    <w:rsid w:val="000D37C1"/>
    <w:rsid w:val="00125177"/>
    <w:rsid w:val="0015074B"/>
    <w:rsid w:val="00181E32"/>
    <w:rsid w:val="001A1B93"/>
    <w:rsid w:val="0029639D"/>
    <w:rsid w:val="002B6589"/>
    <w:rsid w:val="002F358A"/>
    <w:rsid w:val="00301D67"/>
    <w:rsid w:val="00326F90"/>
    <w:rsid w:val="003F165C"/>
    <w:rsid w:val="004E5668"/>
    <w:rsid w:val="0053617A"/>
    <w:rsid w:val="00593B72"/>
    <w:rsid w:val="005D3A54"/>
    <w:rsid w:val="0067541D"/>
    <w:rsid w:val="007F5C55"/>
    <w:rsid w:val="00AA1D8D"/>
    <w:rsid w:val="00B07C62"/>
    <w:rsid w:val="00B47730"/>
    <w:rsid w:val="00B97C80"/>
    <w:rsid w:val="00BB4FD0"/>
    <w:rsid w:val="00C35967"/>
    <w:rsid w:val="00C97850"/>
    <w:rsid w:val="00CB0664"/>
    <w:rsid w:val="00F054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2158085-76F9-42F9-ADFF-03B19464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365</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Philip de l'Orme</cp:lastModifiedBy>
  <cp:revision>10</cp:revision>
  <dcterms:created xsi:type="dcterms:W3CDTF">2025-10-07T11:09:00Z</dcterms:created>
  <dcterms:modified xsi:type="dcterms:W3CDTF">2025-10-07T11:16:00Z</dcterms:modified>
  <cp:category/>
</cp:coreProperties>
</file>